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p w:rsidR="003B65BD" w:rsidRPr="00716D3C" w:rsidRDefault="003B65BD" w:rsidP="003B65BD">
      <w:pPr>
        <w:ind w:firstLine="426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lastRenderedPageBreak/>
        <w:t>2.2.</w:t>
      </w:r>
      <w:r w:rsidR="00823DDF" w:rsidRPr="00716D3C">
        <w:rPr>
          <w:sz w:val="22"/>
          <w:highlight w:val="cyan"/>
        </w:rPr>
        <w:t>7</w:t>
      </w:r>
      <w:r w:rsidRPr="00716D3C">
        <w:rPr>
          <w:sz w:val="22"/>
          <w:highlight w:val="cyan"/>
        </w:rPr>
        <w:t xml:space="preserve">. Получать компенсацию части родительской платы за присмотр и уход за ребенком в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ре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 xml:space="preserve">лизующей образовательную программу дошкольного образования, в порядке и размере, </w:t>
      </w:r>
      <w:proofErr w:type="gramStart"/>
      <w:r w:rsidRPr="00716D3C">
        <w:rPr>
          <w:sz w:val="22"/>
          <w:highlight w:val="cyan"/>
        </w:rPr>
        <w:t>определенн</w:t>
      </w:r>
      <w:r w:rsidR="00EB7D5C" w:rsidRPr="00716D3C">
        <w:rPr>
          <w:sz w:val="22"/>
          <w:highlight w:val="cyan"/>
        </w:rPr>
        <w:t>ых</w:t>
      </w:r>
      <w:proofErr w:type="gramEnd"/>
      <w:r w:rsidRPr="00716D3C">
        <w:rPr>
          <w:sz w:val="22"/>
          <w:highlight w:val="cyan"/>
        </w:rPr>
        <w:t xml:space="preserve"> з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конодательством Российской Федерации об образовании.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2.2.</w:t>
            </w:r>
            <w:r w:rsidR="00823DDF" w:rsidRPr="00716D3C">
              <w:rPr>
                <w:color w:val="FF0000"/>
                <w:sz w:val="22"/>
                <w:highlight w:val="cyan"/>
              </w:rPr>
              <w:t>8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lastRenderedPageBreak/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17104B" w:rsidRDefault="00743CBE" w:rsidP="00743CBE">
      <w:pPr>
        <w:ind w:firstLine="426"/>
        <w:jc w:val="both"/>
        <w:rPr>
          <w:sz w:val="22"/>
        </w:rPr>
      </w:pPr>
      <w:bookmarkStart w:id="33" w:name="sub_1301"/>
      <w:r w:rsidRPr="00716D3C">
        <w:rPr>
          <w:sz w:val="22"/>
        </w:rPr>
        <w:t>3.1.</w:t>
      </w:r>
      <w:r w:rsidR="00B95F0F" w:rsidRPr="00716D3C">
        <w:rPr>
          <w:sz w:val="22"/>
        </w:rPr>
        <w:t> </w:t>
      </w:r>
      <w:r w:rsidR="0017104B" w:rsidRPr="0017104B">
        <w:rPr>
          <w:sz w:val="22"/>
        </w:rPr>
        <w:t>Заказчику предоставляется льгота на оплату услуг по присмотру и уходу за Воспитанником в Учреждении в размере 50% от общей стоимости услуг по присмотру и уходу как многодетной семье на п</w:t>
      </w:r>
      <w:r w:rsidR="0017104B" w:rsidRPr="0017104B">
        <w:rPr>
          <w:sz w:val="22"/>
        </w:rPr>
        <w:t>е</w:t>
      </w:r>
      <w:r w:rsidR="0017104B" w:rsidRPr="0017104B">
        <w:rPr>
          <w:sz w:val="22"/>
        </w:rPr>
        <w:t xml:space="preserve">риод действия данного статуса семьи. </w:t>
      </w:r>
    </w:p>
    <w:p w:rsidR="00E60475" w:rsidRPr="00716D3C" w:rsidRDefault="00743CBE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Стоимость услуг Исполнителя по присмотру и уходу за </w:t>
      </w:r>
      <w:bookmarkEnd w:id="33"/>
      <w:r w:rsidRPr="00716D3C">
        <w:rPr>
          <w:sz w:val="22"/>
        </w:rPr>
        <w:t>Воспитанником (далее — род</w:t>
      </w:r>
      <w:r w:rsidR="00E82926" w:rsidRPr="00716D3C">
        <w:rPr>
          <w:sz w:val="22"/>
        </w:rPr>
        <w:t>и</w:t>
      </w:r>
      <w:r w:rsidR="0010311B" w:rsidRPr="00716D3C">
        <w:rPr>
          <w:sz w:val="22"/>
        </w:rPr>
        <w:t>тельская плата</w:t>
      </w:r>
      <w:r w:rsidR="00404248">
        <w:rPr>
          <w:sz w:val="22"/>
        </w:rPr>
        <w:t>)</w:t>
      </w:r>
      <w:r w:rsidR="0010311B" w:rsidRPr="00716D3C">
        <w:rPr>
          <w:sz w:val="22"/>
        </w:rPr>
        <w:t xml:space="preserve"> составляет </w:t>
      </w:r>
      <w:r w:rsidR="00F717EB">
        <w:rPr>
          <w:sz w:val="22"/>
          <w:highlight w:val="yellow"/>
        </w:rPr>
        <w:t>1802</w:t>
      </w:r>
      <w:r w:rsidR="00377AB2" w:rsidRPr="00377AB2">
        <w:rPr>
          <w:sz w:val="22"/>
          <w:highlight w:val="yellow"/>
        </w:rPr>
        <w:t xml:space="preserve"> (</w:t>
      </w:r>
      <w:r w:rsidR="00F717EB" w:rsidRPr="00F717EB">
        <w:rPr>
          <w:sz w:val="22"/>
          <w:highlight w:val="yellow"/>
        </w:rPr>
        <w:t>одна тысяча восемьсот два</w:t>
      </w:r>
      <w:r w:rsidR="00377AB2" w:rsidRPr="00377AB2">
        <w:rPr>
          <w:sz w:val="22"/>
        </w:rPr>
        <w:t xml:space="preserve">) рубля, в том числе </w:t>
      </w:r>
      <w:r w:rsidR="00F717EB" w:rsidRPr="00F717EB">
        <w:rPr>
          <w:sz w:val="22"/>
          <w:highlight w:val="yellow"/>
        </w:rPr>
        <w:t>645</w:t>
      </w:r>
      <w:r w:rsidR="00377AB2" w:rsidRPr="00377AB2">
        <w:rPr>
          <w:sz w:val="22"/>
        </w:rPr>
        <w:t xml:space="preserve"> рублей - абонентская плата, </w:t>
      </w:r>
      <w:r w:rsidR="00F717EB" w:rsidRPr="00F717EB">
        <w:rPr>
          <w:sz w:val="22"/>
          <w:highlight w:val="yellow"/>
        </w:rPr>
        <w:t>1157</w:t>
      </w:r>
      <w:r w:rsidR="00E60475" w:rsidRPr="00716D3C">
        <w:rPr>
          <w:sz w:val="22"/>
        </w:rPr>
        <w:t xml:space="preserve"> ру</w:t>
      </w:r>
      <w:r w:rsidR="00E60475" w:rsidRPr="00716D3C">
        <w:rPr>
          <w:sz w:val="22"/>
        </w:rPr>
        <w:t>б</w:t>
      </w:r>
      <w:r w:rsidR="00E60475" w:rsidRPr="00716D3C">
        <w:rPr>
          <w:sz w:val="22"/>
        </w:rPr>
        <w:t>лей – ст</w:t>
      </w:r>
      <w:r w:rsidR="00E60475" w:rsidRPr="00716D3C">
        <w:rPr>
          <w:sz w:val="22"/>
        </w:rPr>
        <w:t>о</w:t>
      </w:r>
      <w:r w:rsidR="00E60475" w:rsidRPr="00716D3C">
        <w:rPr>
          <w:sz w:val="22"/>
        </w:rPr>
        <w:t xml:space="preserve">имость продуктов </w:t>
      </w:r>
      <w:r w:rsidR="00C770EB" w:rsidRPr="00716D3C">
        <w:rPr>
          <w:sz w:val="22"/>
        </w:rPr>
        <w:t>питания (стоимость указана с учётом льготы).</w:t>
      </w:r>
    </w:p>
    <w:p w:rsidR="00E82926" w:rsidRPr="00E82926" w:rsidRDefault="00E82926" w:rsidP="00743CBE">
      <w:pPr>
        <w:ind w:firstLine="426"/>
        <w:jc w:val="both"/>
        <w:rPr>
          <w:sz w:val="2"/>
          <w:szCs w:val="2"/>
        </w:rPr>
      </w:pPr>
    </w:p>
    <w:p w:rsidR="00053CB1" w:rsidRDefault="00053CB1" w:rsidP="00743CBE">
      <w:pPr>
        <w:ind w:firstLine="426"/>
        <w:jc w:val="both"/>
        <w:rPr>
          <w:sz w:val="22"/>
        </w:rPr>
      </w:pPr>
      <w:r w:rsidRPr="0017104B">
        <w:rPr>
          <w:sz w:val="22"/>
        </w:rPr>
        <w:t>В случае прекращения действия статуса многодетной семьи Заказчик осуществляет оплату услуг по присмотру и уходу за Воспитанником на общих основаниях</w:t>
      </w:r>
      <w:r>
        <w:rPr>
          <w:sz w:val="22"/>
        </w:rPr>
        <w:t xml:space="preserve">, </w:t>
      </w:r>
      <w:r w:rsidRPr="00053CB1">
        <w:rPr>
          <w:sz w:val="22"/>
        </w:rPr>
        <w:t>что регламентируется дополнительным с</w:t>
      </w:r>
      <w:r w:rsidRPr="00053CB1">
        <w:rPr>
          <w:sz w:val="22"/>
        </w:rPr>
        <w:t>о</w:t>
      </w:r>
      <w:r w:rsidRPr="00053CB1">
        <w:rPr>
          <w:sz w:val="22"/>
        </w:rPr>
        <w:t>глашением к данному договору</w:t>
      </w:r>
      <w:r w:rsidRPr="0017104B">
        <w:rPr>
          <w:sz w:val="22"/>
        </w:rPr>
        <w:t>.</w:t>
      </w:r>
    </w:p>
    <w:p w:rsidR="00743CBE" w:rsidRPr="00716D3C" w:rsidRDefault="00743CBE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Не допускается включение расходов на реализацию образовательной программы дошкольного образ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вания, а также расходов на содержание недвижимого имущества </w:t>
      </w:r>
      <w:r w:rsidR="00DD1D00" w:rsidRPr="00716D3C">
        <w:rPr>
          <w:sz w:val="22"/>
        </w:rPr>
        <w:t>ДОУ</w:t>
      </w:r>
      <w:r w:rsidRPr="00716D3C">
        <w:rPr>
          <w:sz w:val="22"/>
        </w:rPr>
        <w:t xml:space="preserve"> в родительскую плату за присмотр и уход за Воспитанником.</w:t>
      </w:r>
    </w:p>
    <w:p w:rsidR="00620C2B" w:rsidRPr="00716D3C" w:rsidRDefault="00620C2B" w:rsidP="00743CBE">
      <w:pPr>
        <w:ind w:firstLine="426"/>
        <w:jc w:val="both"/>
        <w:rPr>
          <w:sz w:val="22"/>
        </w:rPr>
      </w:pPr>
      <w:r w:rsidRPr="00716D3C">
        <w:rPr>
          <w:sz w:val="22"/>
        </w:rPr>
        <w:t>Размер родительской платы подлежит досрочному пересмотру в течение периода действия в случае изменения в установленном порядке величины норматива финансовых затрат на присмотр и уход за восп</w:t>
      </w:r>
      <w:r w:rsidRPr="00716D3C">
        <w:rPr>
          <w:sz w:val="22"/>
        </w:rPr>
        <w:t>и</w:t>
      </w:r>
      <w:r w:rsidRPr="00716D3C">
        <w:rPr>
          <w:sz w:val="22"/>
        </w:rPr>
        <w:t>танниками в образовательных организациях.</w:t>
      </w:r>
    </w:p>
    <w:p w:rsidR="00743CBE" w:rsidRPr="00716D3C" w:rsidRDefault="00743CBE" w:rsidP="00C770EB">
      <w:pPr>
        <w:ind w:firstLine="426"/>
        <w:jc w:val="both"/>
        <w:rPr>
          <w:sz w:val="22"/>
        </w:rPr>
      </w:pPr>
      <w:r w:rsidRPr="00716D3C">
        <w:rPr>
          <w:sz w:val="22"/>
        </w:rPr>
        <w:t>3.2.</w:t>
      </w:r>
      <w:r w:rsidR="00B95F0F" w:rsidRPr="00716D3C">
        <w:rPr>
          <w:sz w:val="22"/>
        </w:rPr>
        <w:t> </w:t>
      </w:r>
      <w:r w:rsidR="00E60475" w:rsidRPr="00716D3C">
        <w:rPr>
          <w:sz w:val="22"/>
        </w:rPr>
        <w:t>Начисление родительской платы производится в начале каждого месяца на текущий ме</w:t>
      </w:r>
      <w:r w:rsidR="00C770EB" w:rsidRPr="00716D3C">
        <w:rPr>
          <w:sz w:val="22"/>
        </w:rPr>
        <w:t>сяц. Размер начисляемой родительской платы является фиксированным и не зависит от количества дней посещения Воспитанника, пропуска дней по уважительной либо иной причине, а так же количества рабочих дней в каждом конкретном календарном месяце. По истечении</w:t>
      </w:r>
      <w:r w:rsidR="00E60475" w:rsidRPr="00716D3C">
        <w:rPr>
          <w:sz w:val="22"/>
        </w:rPr>
        <w:t xml:space="preserve"> месяца внесённая сумма подлежит </w:t>
      </w:r>
      <w:proofErr w:type="gramStart"/>
      <w:r w:rsidR="00E60475" w:rsidRPr="00716D3C">
        <w:rPr>
          <w:sz w:val="22"/>
        </w:rPr>
        <w:t>корректировке</w:t>
      </w:r>
      <w:proofErr w:type="gramEnd"/>
      <w:r w:rsidR="00E60475" w:rsidRPr="00716D3C">
        <w:rPr>
          <w:sz w:val="22"/>
        </w:rPr>
        <w:t xml:space="preserve"> из расчета фактически оказанной услуги по присмотру и уходу, соразмерно количеству календарных дней, в течение которых оказывалась услуга. </w:t>
      </w:r>
      <w:r w:rsidR="00C770EB" w:rsidRPr="00716D3C">
        <w:rPr>
          <w:sz w:val="22"/>
        </w:rPr>
        <w:t>Родительская плата подлежит уменьшению на величину расходов на обеспечение Воспитанника питанием в период отсутствия Воспитанника в Учреждении.</w:t>
      </w:r>
    </w:p>
    <w:p w:rsidR="00BB6F4A" w:rsidRPr="00716D3C" w:rsidRDefault="00BB6F4A" w:rsidP="00BB6F4A">
      <w:pPr>
        <w:ind w:firstLine="426"/>
        <w:jc w:val="both"/>
        <w:rPr>
          <w:sz w:val="22"/>
        </w:rPr>
      </w:pPr>
      <w:r w:rsidRPr="00716D3C">
        <w:rPr>
          <w:sz w:val="22"/>
        </w:rPr>
        <w:t>3.3. Заказчик в срок до 15 числа каждого месяца</w:t>
      </w:r>
      <w:r w:rsidRPr="00716D3C">
        <w:rPr>
          <w:i/>
          <w:iCs/>
          <w:sz w:val="22"/>
        </w:rPr>
        <w:t xml:space="preserve"> </w:t>
      </w:r>
      <w:r w:rsidRPr="00716D3C">
        <w:rPr>
          <w:sz w:val="22"/>
        </w:rPr>
        <w:t xml:space="preserve">вносит  родительскую плату за присмотр и уход за Воспитанником, указанную в пункте 3.1 настоящего Договора </w:t>
      </w:r>
      <w:r w:rsidR="00743CBE" w:rsidRPr="00716D3C">
        <w:rPr>
          <w:sz w:val="22"/>
        </w:rPr>
        <w:t>за присмотр и уход за Воспитанником,</w:t>
      </w:r>
      <w:r w:rsidR="00E82926" w:rsidRPr="00716D3C">
        <w:rPr>
          <w:sz w:val="22"/>
        </w:rPr>
        <w:t xml:space="preserve"> </w:t>
      </w:r>
      <w:r w:rsidR="00322F67" w:rsidRPr="00716D3C">
        <w:rPr>
          <w:sz w:val="22"/>
        </w:rPr>
        <w:t>в наличном или безналичном порядке.</w:t>
      </w:r>
    </w:p>
    <w:p w:rsidR="00E82926" w:rsidRPr="00E82926" w:rsidRDefault="00322F67" w:rsidP="00322F67">
      <w:pPr>
        <w:ind w:firstLine="426"/>
        <w:jc w:val="both"/>
        <w:rPr>
          <w:sz w:val="2"/>
          <w:szCs w:val="2"/>
        </w:rPr>
      </w:pPr>
      <w:r w:rsidRPr="00716D3C">
        <w:rPr>
          <w:sz w:val="22"/>
        </w:rPr>
        <w:t>3.4. При невнесении или неполном внесении родителем платы за присмотр и уход за ребёнком за пер</w:t>
      </w:r>
      <w:r w:rsidRPr="00716D3C">
        <w:rPr>
          <w:sz w:val="22"/>
        </w:rPr>
        <w:t>и</w:t>
      </w:r>
      <w:r w:rsidRPr="00716D3C">
        <w:rPr>
          <w:sz w:val="22"/>
        </w:rPr>
        <w:t>од более трех месяцев, ДОУ вправе взыскать данную плату в судебном порядке, в соответствии с законод</w:t>
      </w:r>
      <w:r w:rsidRPr="00716D3C">
        <w:rPr>
          <w:sz w:val="22"/>
        </w:rPr>
        <w:t>а</w:t>
      </w:r>
      <w:r w:rsidRPr="00716D3C">
        <w:rPr>
          <w:sz w:val="22"/>
        </w:rPr>
        <w:t xml:space="preserve">тельством Российской Федерации. </w:t>
      </w:r>
    </w:p>
    <w:p w:rsidR="00E82926" w:rsidRPr="0053243D" w:rsidRDefault="00E82926" w:rsidP="00E82926">
      <w:pPr>
        <w:jc w:val="both"/>
        <w:rPr>
          <w:sz w:val="2"/>
          <w:szCs w:val="2"/>
        </w:rPr>
      </w:pPr>
    </w:p>
    <w:p w:rsidR="00E82926" w:rsidRPr="00E135E0" w:rsidRDefault="00E82926" w:rsidP="00E82926">
      <w:pPr>
        <w:jc w:val="both"/>
        <w:rPr>
          <w:sz w:val="2"/>
          <w:szCs w:val="2"/>
        </w:rPr>
      </w:pP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 xml:space="preserve">3.5. В случае отчисления Воспитанника возврат родительской платы за присмотр и уход производится по заявлению Заказчика с учетом фактического посещения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</w:t>
      </w:r>
      <w:r w:rsidRPr="00716D3C">
        <w:rPr>
          <w:sz w:val="22"/>
          <w:highlight w:val="cyan"/>
        </w:rPr>
        <w:t>и</w:t>
      </w:r>
      <w:r w:rsidRPr="00716D3C">
        <w:rPr>
          <w:sz w:val="22"/>
          <w:highlight w:val="cyan"/>
        </w:rPr>
        <w:t>тельного акта Исполнителя.</w:t>
      </w:r>
    </w:p>
    <w:p w:rsidR="00A22F44" w:rsidRPr="00716D3C" w:rsidRDefault="00A22F44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  <w:highlight w:val="cyan"/>
        </w:rPr>
        <w:t>3.6. Оплата родительской платы за присмотр и уход за Воспитанником может осуществляться за счет средств (части средств) материнского (семейного) капитала территориальным органом Фонда пенсионного и социального страхования Российской Федерации в соответствии с з</w:t>
      </w:r>
      <w:bookmarkStart w:id="34" w:name="_GoBack"/>
      <w:bookmarkEnd w:id="34"/>
      <w:r w:rsidRPr="00716D3C">
        <w:rPr>
          <w:sz w:val="22"/>
          <w:highlight w:val="cyan"/>
        </w:rPr>
        <w:t>аконодательством Российской Фед</w:t>
      </w:r>
      <w:r w:rsidRPr="00716D3C">
        <w:rPr>
          <w:sz w:val="22"/>
          <w:highlight w:val="cyan"/>
        </w:rPr>
        <w:t>е</w:t>
      </w:r>
      <w:r w:rsidRPr="00716D3C">
        <w:rPr>
          <w:sz w:val="22"/>
          <w:highlight w:val="cyan"/>
        </w:rPr>
        <w:t>рации.</w:t>
      </w:r>
    </w:p>
    <w:p w:rsidR="00C770EB" w:rsidRPr="00716D3C" w:rsidRDefault="00C770EB" w:rsidP="00A22F44">
      <w:pPr>
        <w:tabs>
          <w:tab w:val="left" w:pos="426"/>
        </w:tabs>
        <w:ind w:firstLine="340"/>
        <w:jc w:val="both"/>
        <w:rPr>
          <w:sz w:val="22"/>
          <w:highlight w:val="cyan"/>
        </w:rPr>
      </w:pPr>
      <w:r w:rsidRPr="00716D3C">
        <w:rPr>
          <w:sz w:val="22"/>
        </w:rPr>
        <w:t>В случае оплаты за присмотр и уход за ребёнком из средств материнского капитала перечисления пр</w:t>
      </w:r>
      <w:r w:rsidRPr="00716D3C">
        <w:rPr>
          <w:sz w:val="22"/>
        </w:rPr>
        <w:t>о</w:t>
      </w:r>
      <w:r w:rsidRPr="00716D3C">
        <w:rPr>
          <w:sz w:val="22"/>
        </w:rPr>
        <w:t xml:space="preserve">изводятся 1 раз в год в предварительном порядке в сумме </w:t>
      </w:r>
      <w:r w:rsidR="00F717EB">
        <w:rPr>
          <w:sz w:val="22"/>
          <w:highlight w:val="yellow"/>
        </w:rPr>
        <w:t>21 624</w:t>
      </w:r>
      <w:r w:rsidRPr="00716D3C">
        <w:rPr>
          <w:sz w:val="22"/>
          <w:highlight w:val="yellow"/>
        </w:rPr>
        <w:t xml:space="preserve"> (</w:t>
      </w:r>
      <w:r w:rsidR="00F717EB">
        <w:rPr>
          <w:sz w:val="22"/>
          <w:highlight w:val="yellow"/>
        </w:rPr>
        <w:t>двадцать одна тысяча шестьсот двадцать четыре</w:t>
      </w:r>
      <w:r w:rsidRPr="00716D3C">
        <w:rPr>
          <w:sz w:val="22"/>
          <w:highlight w:val="yellow"/>
        </w:rPr>
        <w:t>)</w:t>
      </w:r>
      <w:r w:rsidRPr="00716D3C">
        <w:rPr>
          <w:sz w:val="22"/>
        </w:rPr>
        <w:t xml:space="preserve"> рубл</w:t>
      </w:r>
      <w:r w:rsidR="00F717EB">
        <w:rPr>
          <w:sz w:val="22"/>
        </w:rPr>
        <w:t>я</w:t>
      </w:r>
      <w:r w:rsidRPr="00716D3C">
        <w:rPr>
          <w:sz w:val="22"/>
        </w:rPr>
        <w:t>. При этом если перечисленная сумма превышает сумму фактических расходов по присмо</w:t>
      </w:r>
      <w:r w:rsidRPr="00716D3C">
        <w:rPr>
          <w:sz w:val="22"/>
        </w:rPr>
        <w:t>т</w:t>
      </w:r>
      <w:r w:rsidRPr="00716D3C">
        <w:rPr>
          <w:sz w:val="22"/>
        </w:rPr>
        <w:t>ру и уходу за ребёнком, предусматривается во</w:t>
      </w:r>
      <w:r w:rsidRPr="00716D3C">
        <w:rPr>
          <w:sz w:val="22"/>
        </w:rPr>
        <w:t>з</w:t>
      </w:r>
      <w:r w:rsidRPr="00716D3C">
        <w:rPr>
          <w:sz w:val="22"/>
        </w:rPr>
        <w:t>врат средств на счёт территориального органа ПФР.</w:t>
      </w:r>
    </w:p>
    <w:p w:rsidR="00512C8A" w:rsidRPr="00716D3C" w:rsidRDefault="00A22F44" w:rsidP="00A22F44">
      <w:pPr>
        <w:tabs>
          <w:tab w:val="left" w:pos="426"/>
        </w:tabs>
        <w:ind w:firstLine="340"/>
        <w:jc w:val="both"/>
        <w:rPr>
          <w:sz w:val="22"/>
        </w:rPr>
      </w:pPr>
      <w:r w:rsidRPr="00716D3C">
        <w:rPr>
          <w:sz w:val="22"/>
          <w:highlight w:val="cyan"/>
        </w:rPr>
        <w:t>Возврат родительской платы за присмотр и уход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оплаченной за счет средств (части средств) матери</w:t>
      </w:r>
      <w:r w:rsidRPr="00716D3C">
        <w:rPr>
          <w:sz w:val="22"/>
          <w:highlight w:val="cyan"/>
        </w:rPr>
        <w:t>н</w:t>
      </w:r>
      <w:r w:rsidRPr="00716D3C">
        <w:rPr>
          <w:sz w:val="22"/>
          <w:highlight w:val="cyan"/>
        </w:rPr>
        <w:t>ского (семейного) капитала</w:t>
      </w:r>
      <w:r w:rsidR="00EB7D5C" w:rsidRPr="00716D3C">
        <w:rPr>
          <w:sz w:val="22"/>
          <w:highlight w:val="cyan"/>
        </w:rPr>
        <w:t>,</w:t>
      </w:r>
      <w:r w:rsidRPr="00716D3C">
        <w:rPr>
          <w:sz w:val="22"/>
          <w:highlight w:val="cyan"/>
        </w:rPr>
        <w:t xml:space="preserve"> в случае отчисления Воспитанника осуществляется с учетом фактического п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 xml:space="preserve">сещения Воспитанником </w:t>
      </w:r>
      <w:r w:rsidR="004E6148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 xml:space="preserve"> на основании распорядительного акта Исполнителя на счет территориальн</w:t>
      </w:r>
      <w:r w:rsidRPr="00716D3C">
        <w:rPr>
          <w:sz w:val="22"/>
          <w:highlight w:val="cyan"/>
        </w:rPr>
        <w:t>о</w:t>
      </w:r>
      <w:r w:rsidRPr="00716D3C">
        <w:rPr>
          <w:sz w:val="22"/>
          <w:highlight w:val="cyan"/>
        </w:rPr>
        <w:t>го органа Фонда пенсионного и социального страхования Российской Федерации.</w:t>
      </w:r>
    </w:p>
    <w:p w:rsidR="00A22F44" w:rsidRDefault="00A22F44" w:rsidP="00512C8A">
      <w:pPr>
        <w:tabs>
          <w:tab w:val="left" w:pos="426"/>
        </w:tabs>
      </w:pPr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5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5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6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6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7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7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8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9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9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lastRenderedPageBreak/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40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40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1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1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2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2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3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4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5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5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6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6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7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7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8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8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/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3CB1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104B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17EB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E741C-DB85-45F2-9841-20C76536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1711</Words>
  <Characters>12574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23</cp:revision>
  <cp:lastPrinted>2010-08-17T05:51:00Z</cp:lastPrinted>
  <dcterms:created xsi:type="dcterms:W3CDTF">2021-12-28T11:40:00Z</dcterms:created>
  <dcterms:modified xsi:type="dcterms:W3CDTF">2024-08-07T12:30:00Z</dcterms:modified>
</cp:coreProperties>
</file>